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F41BB8" w14:textId="77777777" w:rsidR="00E24501" w:rsidRDefault="00E24501">
      <w:pPr>
        <w:rPr>
          <w:b/>
          <w:bCs/>
        </w:rPr>
      </w:pPr>
    </w:p>
    <w:p w14:paraId="07D82F79" w14:textId="77777777" w:rsidR="00E24501" w:rsidRDefault="00E24501">
      <w:pPr>
        <w:rPr>
          <w:b/>
          <w:bCs/>
        </w:rPr>
      </w:pPr>
    </w:p>
    <w:tbl>
      <w:tblPr>
        <w:tblW w:w="9075" w:type="dxa"/>
        <w:tblInd w:w="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3689"/>
        <w:gridCol w:w="4110"/>
      </w:tblGrid>
      <w:tr w:rsidR="00E24501" w:rsidRPr="006420E9" w14:paraId="53352044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1EF54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Váš dopis č.j.:</w:t>
            </w:r>
            <w:r w:rsidRPr="00E21A8E">
              <w:rPr>
                <w:b/>
                <w:sz w:val="20"/>
                <w:szCs w:val="20"/>
              </w:rPr>
              <w:tab/>
            </w:r>
          </w:p>
        </w:tc>
        <w:tc>
          <w:tcPr>
            <w:tcW w:w="3689" w:type="dxa"/>
            <w:shd w:val="clear" w:color="auto" w:fill="auto"/>
          </w:tcPr>
          <w:p w14:paraId="5E673019" w14:textId="77777777" w:rsidR="006420E9" w:rsidRPr="00E21A8E" w:rsidRDefault="006420E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shd w:val="clear" w:color="auto" w:fill="auto"/>
          </w:tcPr>
          <w:p w14:paraId="37AD0CF8" w14:textId="77777777" w:rsidR="0095188C" w:rsidRPr="005A471A" w:rsidRDefault="0095188C">
            <w:pPr>
              <w:rPr>
                <w:b/>
              </w:rPr>
            </w:pPr>
            <w:r w:rsidRPr="005A471A">
              <w:rPr>
                <w:b/>
              </w:rPr>
              <w:t>Zastupitelstvo města Tachova</w:t>
            </w:r>
          </w:p>
          <w:p w14:paraId="04D7506D" w14:textId="712A0219" w:rsidR="0095188C" w:rsidRPr="005A471A" w:rsidRDefault="00182640">
            <w:pPr>
              <w:rPr>
                <w:b/>
                <w:bCs/>
              </w:rPr>
            </w:pPr>
            <w:r w:rsidRPr="005A471A">
              <w:rPr>
                <w:b/>
              </w:rPr>
              <w:t>Z</w:t>
            </w:r>
            <w:r w:rsidR="0095188C" w:rsidRPr="005A471A">
              <w:rPr>
                <w:b/>
              </w:rPr>
              <w:t>asedání</w:t>
            </w:r>
            <w:r>
              <w:rPr>
                <w:b/>
              </w:rPr>
              <w:t xml:space="preserve"> </w:t>
            </w:r>
            <w:r w:rsidR="00D540D6">
              <w:rPr>
                <w:b/>
              </w:rPr>
              <w:t>24.06.</w:t>
            </w:r>
            <w:r w:rsidR="00C6474B">
              <w:rPr>
                <w:b/>
              </w:rPr>
              <w:t>2024</w:t>
            </w:r>
          </w:p>
        </w:tc>
      </w:tr>
      <w:tr w:rsidR="00E24501" w:rsidRPr="006420E9" w14:paraId="5BF52FA2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3B329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Ze dne: </w:t>
            </w:r>
          </w:p>
        </w:tc>
        <w:tc>
          <w:tcPr>
            <w:tcW w:w="3689" w:type="dxa"/>
            <w:shd w:val="clear" w:color="auto" w:fill="auto"/>
          </w:tcPr>
          <w:p w14:paraId="4C9CF94C" w14:textId="77777777" w:rsidR="00E24501" w:rsidRPr="00E21A8E" w:rsidRDefault="00E24501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3D14A470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3708BDF7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1369C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Spis. značka: </w:t>
            </w:r>
          </w:p>
        </w:tc>
        <w:tc>
          <w:tcPr>
            <w:tcW w:w="3689" w:type="dxa"/>
            <w:shd w:val="clear" w:color="auto" w:fill="auto"/>
          </w:tcPr>
          <w:p w14:paraId="4308F9EE" w14:textId="5CC3217D" w:rsidR="00E24501" w:rsidRPr="0095188C" w:rsidRDefault="0080721F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606</w:t>
            </w:r>
            <w:r w:rsidR="00366A1A">
              <w:rPr>
                <w:b/>
                <w:sz w:val="20"/>
                <w:szCs w:val="20"/>
              </w:rPr>
              <w:t>/</w:t>
            </w:r>
            <w:r w:rsidR="0095188C" w:rsidRPr="0095188C">
              <w:rPr>
                <w:b/>
                <w:sz w:val="20"/>
                <w:szCs w:val="20"/>
              </w:rPr>
              <w:t>20</w:t>
            </w:r>
            <w:r w:rsidR="00324F71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3</w:t>
            </w:r>
            <w:r w:rsidR="0095188C">
              <w:rPr>
                <w:b/>
                <w:sz w:val="20"/>
                <w:szCs w:val="20"/>
              </w:rPr>
              <w:t xml:space="preserve"> – MO/TC</w:t>
            </w:r>
          </w:p>
        </w:tc>
        <w:tc>
          <w:tcPr>
            <w:tcW w:w="4110" w:type="dxa"/>
            <w:vMerge/>
            <w:shd w:val="clear" w:color="auto" w:fill="auto"/>
          </w:tcPr>
          <w:p w14:paraId="4A68F195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35D061ED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C8897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Naše č.j.:</w:t>
            </w:r>
          </w:p>
        </w:tc>
        <w:tc>
          <w:tcPr>
            <w:tcW w:w="3689" w:type="dxa"/>
            <w:shd w:val="clear" w:color="auto" w:fill="auto"/>
          </w:tcPr>
          <w:p w14:paraId="0FC0FD39" w14:textId="23E919AB" w:rsidR="00E24501" w:rsidRPr="0095188C" w:rsidRDefault="00EC7D37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1943</w:t>
            </w:r>
            <w:r w:rsidR="00D30186">
              <w:rPr>
                <w:b/>
                <w:sz w:val="20"/>
                <w:szCs w:val="20"/>
              </w:rPr>
              <w:t>/</w:t>
            </w:r>
            <w:r w:rsidR="00407E5F">
              <w:rPr>
                <w:b/>
                <w:sz w:val="20"/>
                <w:szCs w:val="20"/>
              </w:rPr>
              <w:t>20</w:t>
            </w:r>
            <w:r w:rsidR="005A471A">
              <w:rPr>
                <w:b/>
                <w:sz w:val="20"/>
                <w:szCs w:val="20"/>
              </w:rPr>
              <w:t>2</w:t>
            </w:r>
            <w:r w:rsidR="00295EBB">
              <w:rPr>
                <w:b/>
                <w:sz w:val="20"/>
                <w:szCs w:val="20"/>
              </w:rPr>
              <w:t>4</w:t>
            </w:r>
            <w:r w:rsidR="0095188C" w:rsidRPr="0095188C">
              <w:rPr>
                <w:b/>
                <w:sz w:val="20"/>
                <w:szCs w:val="20"/>
              </w:rPr>
              <w:t xml:space="preserve"> – MO/TC</w:t>
            </w:r>
          </w:p>
        </w:tc>
        <w:tc>
          <w:tcPr>
            <w:tcW w:w="4110" w:type="dxa"/>
            <w:vMerge/>
            <w:shd w:val="clear" w:color="auto" w:fill="auto"/>
          </w:tcPr>
          <w:p w14:paraId="79BF2A8D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4251D282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9A0EF" w14:textId="77777777" w:rsidR="00E24501" w:rsidRPr="00E21A8E" w:rsidRDefault="00E24501">
            <w:pPr>
              <w:pStyle w:val="Obsahtabulky"/>
              <w:spacing w:line="10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auto"/>
          </w:tcPr>
          <w:p w14:paraId="21AFB084" w14:textId="77777777" w:rsidR="00E24501" w:rsidRPr="00E21A8E" w:rsidRDefault="00E24501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6C137A90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41AFFD04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5AA27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Vyřizuje:</w:t>
            </w:r>
          </w:p>
        </w:tc>
        <w:tc>
          <w:tcPr>
            <w:tcW w:w="3689" w:type="dxa"/>
            <w:shd w:val="clear" w:color="auto" w:fill="auto"/>
          </w:tcPr>
          <w:p w14:paraId="6C5D8DB4" w14:textId="77777777" w:rsidR="00E24501" w:rsidRPr="0095188C" w:rsidRDefault="0095188C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 w:rsidRPr="0095188C">
              <w:rPr>
                <w:b/>
                <w:sz w:val="20"/>
                <w:szCs w:val="20"/>
              </w:rPr>
              <w:t>Hájovská</w:t>
            </w:r>
          </w:p>
        </w:tc>
        <w:tc>
          <w:tcPr>
            <w:tcW w:w="4110" w:type="dxa"/>
            <w:vMerge/>
            <w:shd w:val="clear" w:color="auto" w:fill="auto"/>
          </w:tcPr>
          <w:p w14:paraId="5C12360A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7BAD48C9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A6510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3689" w:type="dxa"/>
            <w:shd w:val="clear" w:color="auto" w:fill="auto"/>
          </w:tcPr>
          <w:p w14:paraId="3353CBCA" w14:textId="77777777" w:rsidR="00E24501" w:rsidRPr="0095188C" w:rsidRDefault="0095188C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 w:rsidRPr="0095188C">
              <w:rPr>
                <w:b/>
                <w:sz w:val="20"/>
                <w:szCs w:val="20"/>
              </w:rPr>
              <w:t>374 774 183</w:t>
            </w:r>
          </w:p>
        </w:tc>
        <w:tc>
          <w:tcPr>
            <w:tcW w:w="4110" w:type="dxa"/>
            <w:vMerge/>
            <w:shd w:val="clear" w:color="auto" w:fill="auto"/>
          </w:tcPr>
          <w:p w14:paraId="30BDC7F8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716EEC8F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E431A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3689" w:type="dxa"/>
            <w:shd w:val="clear" w:color="auto" w:fill="auto"/>
          </w:tcPr>
          <w:p w14:paraId="20F10E7E" w14:textId="77777777" w:rsidR="00E24501" w:rsidRPr="0095188C" w:rsidRDefault="0095188C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 w:rsidRPr="0095188C">
              <w:rPr>
                <w:b/>
                <w:sz w:val="20"/>
                <w:szCs w:val="20"/>
              </w:rPr>
              <w:t>svatoslava.hajovska@tachov-mesto.cz</w:t>
            </w:r>
          </w:p>
        </w:tc>
        <w:tc>
          <w:tcPr>
            <w:tcW w:w="4110" w:type="dxa"/>
            <w:vMerge/>
            <w:shd w:val="clear" w:color="auto" w:fill="auto"/>
          </w:tcPr>
          <w:p w14:paraId="5AC5CDA4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04F87551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61DF0" w14:textId="77777777" w:rsidR="00E24501" w:rsidRPr="00E21A8E" w:rsidRDefault="00E24501">
            <w:pPr>
              <w:pStyle w:val="Obsahtabulky"/>
              <w:spacing w:line="10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auto"/>
          </w:tcPr>
          <w:p w14:paraId="196760EC" w14:textId="77777777" w:rsidR="00E24501" w:rsidRPr="00E21A8E" w:rsidRDefault="00E24501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2DFE0451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35289124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94864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Datum:  </w:t>
            </w:r>
          </w:p>
        </w:tc>
        <w:tc>
          <w:tcPr>
            <w:tcW w:w="3689" w:type="dxa"/>
            <w:shd w:val="clear" w:color="auto" w:fill="auto"/>
          </w:tcPr>
          <w:p w14:paraId="411B055C" w14:textId="797F040F" w:rsidR="00E24501" w:rsidRPr="0095188C" w:rsidRDefault="00F034C2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13.06.</w:t>
            </w:r>
            <w:r w:rsidR="00295EB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4110" w:type="dxa"/>
            <w:vMerge/>
            <w:shd w:val="clear" w:color="auto" w:fill="auto"/>
          </w:tcPr>
          <w:p w14:paraId="44A97CE1" w14:textId="77777777" w:rsidR="00E24501" w:rsidRPr="006420E9" w:rsidRDefault="00E24501">
            <w:pPr>
              <w:pStyle w:val="Obsahtabulky"/>
            </w:pPr>
          </w:p>
        </w:tc>
      </w:tr>
    </w:tbl>
    <w:p w14:paraId="02D1E03B" w14:textId="77777777" w:rsidR="00E24501" w:rsidRDefault="00E24501"/>
    <w:p w14:paraId="4893EDE8" w14:textId="17D40313" w:rsidR="00650452" w:rsidRPr="006A106E" w:rsidRDefault="00650452" w:rsidP="00650452">
      <w:pPr>
        <w:rPr>
          <w:b/>
        </w:rPr>
      </w:pPr>
      <w:r w:rsidRPr="006A106E">
        <w:rPr>
          <w:b/>
        </w:rPr>
        <w:t>Návrh číslo</w:t>
      </w:r>
      <w:r w:rsidR="001705C5">
        <w:rPr>
          <w:b/>
        </w:rPr>
        <w:t xml:space="preserve"> </w:t>
      </w:r>
      <w:r w:rsidR="00D540D6">
        <w:rPr>
          <w:b/>
        </w:rPr>
        <w:t>7</w:t>
      </w:r>
      <w:r w:rsidR="002C4CE6">
        <w:rPr>
          <w:b/>
        </w:rPr>
        <w:t xml:space="preserve"> </w:t>
      </w:r>
      <w:r>
        <w:rPr>
          <w:b/>
        </w:rPr>
        <w:t>– majetkoprávní záležitosti –</w:t>
      </w:r>
      <w:r w:rsidR="00192813">
        <w:rPr>
          <w:b/>
        </w:rPr>
        <w:t xml:space="preserve"> </w:t>
      </w:r>
      <w:r w:rsidR="00D540D6">
        <w:rPr>
          <w:b/>
        </w:rPr>
        <w:t>převod</w:t>
      </w:r>
      <w:r w:rsidR="000C12ED">
        <w:rPr>
          <w:b/>
        </w:rPr>
        <w:t xml:space="preserve"> </w:t>
      </w:r>
      <w:r w:rsidR="00192813">
        <w:rPr>
          <w:b/>
        </w:rPr>
        <w:t>pozemk</w:t>
      </w:r>
      <w:r w:rsidR="0080721F">
        <w:rPr>
          <w:b/>
        </w:rPr>
        <w:t>ů</w:t>
      </w:r>
      <w:r w:rsidR="00192813">
        <w:rPr>
          <w:b/>
        </w:rPr>
        <w:t xml:space="preserve"> </w:t>
      </w:r>
    </w:p>
    <w:p w14:paraId="6E1AB925" w14:textId="77777777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</w:p>
    <w:p w14:paraId="5B3FBEA0" w14:textId="65980853" w:rsidR="00D30186" w:rsidRDefault="0080721F" w:rsidP="00E5144D">
      <w:pPr>
        <w:tabs>
          <w:tab w:val="left" w:pos="5529"/>
        </w:tabs>
        <w:jc w:val="both"/>
      </w:pPr>
      <w:r>
        <w:t>Na základě žádosti společnosti Rybářství BIOFISCH s.r.o., IČ: 13972898, Revoluční 1082/8, Praha 1 r</w:t>
      </w:r>
      <w:r w:rsidR="00413FA9">
        <w:t xml:space="preserve">ada města </w:t>
      </w:r>
      <w:r w:rsidR="004D0CDB">
        <w:t>d</w:t>
      </w:r>
      <w:r w:rsidR="00413FA9">
        <w:t>oporučila schválit</w:t>
      </w:r>
      <w:r w:rsidR="00D30186">
        <w:t xml:space="preserve"> </w:t>
      </w:r>
      <w:r w:rsidR="00EC7D37">
        <w:t>od</w:t>
      </w:r>
      <w:r>
        <w:t>prodej pozemků dne</w:t>
      </w:r>
      <w:r w:rsidR="005C70F2">
        <w:t xml:space="preserve"> </w:t>
      </w:r>
      <w:r w:rsidR="00D540D6">
        <w:t>27.05.</w:t>
      </w:r>
      <w:r w:rsidR="00F666DF">
        <w:t xml:space="preserve">2024 </w:t>
      </w:r>
      <w:r w:rsidR="00D30186">
        <w:t>v usn</w:t>
      </w:r>
      <w:r w:rsidR="00F666DF">
        <w:t xml:space="preserve">esení </w:t>
      </w:r>
      <w:r w:rsidR="00D30186">
        <w:t>č</w:t>
      </w:r>
      <w:r w:rsidR="00D42B2A">
        <w:t xml:space="preserve">. </w:t>
      </w:r>
      <w:r w:rsidR="00D540D6">
        <w:t>955</w:t>
      </w:r>
      <w:r w:rsidR="00D30186">
        <w:t xml:space="preserve">. </w:t>
      </w:r>
    </w:p>
    <w:p w14:paraId="3AEB04BB" w14:textId="328C6043" w:rsidR="00D540D6" w:rsidRDefault="00D540D6" w:rsidP="00E5144D">
      <w:pPr>
        <w:tabs>
          <w:tab w:val="left" w:pos="5529"/>
        </w:tabs>
        <w:jc w:val="both"/>
      </w:pPr>
      <w:r>
        <w:t xml:space="preserve">Záměr </w:t>
      </w:r>
      <w:r w:rsidR="00EC7D37">
        <w:t>od</w:t>
      </w:r>
      <w:r>
        <w:t xml:space="preserve">prodeje schválilo ZM dne 06.05.2024 v usnesení č. 13/261. </w:t>
      </w:r>
    </w:p>
    <w:p w14:paraId="69A61751" w14:textId="77777777" w:rsidR="00D30186" w:rsidRDefault="00D30186" w:rsidP="00E5144D">
      <w:pPr>
        <w:tabs>
          <w:tab w:val="left" w:pos="5529"/>
        </w:tabs>
        <w:jc w:val="both"/>
      </w:pPr>
    </w:p>
    <w:p w14:paraId="46AC2D38" w14:textId="0062EA83" w:rsidR="00650452" w:rsidRPr="00DB70C6" w:rsidRDefault="00650452" w:rsidP="00650452">
      <w:pPr>
        <w:rPr>
          <w:b/>
        </w:rPr>
      </w:pPr>
      <w:r w:rsidRPr="002F6A66">
        <w:rPr>
          <w:b/>
        </w:rPr>
        <w:t>Návrh na usnesení</w:t>
      </w:r>
      <w:r w:rsidRPr="002F6A66">
        <w:t>:</w:t>
      </w:r>
    </w:p>
    <w:p w14:paraId="62A4A812" w14:textId="46C7BEC2" w:rsidR="008E72DB" w:rsidRPr="008E72DB" w:rsidRDefault="0080721F" w:rsidP="008E72DB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Zastupitelstvo města </w:t>
      </w:r>
      <w:r w:rsidRPr="0080721F">
        <w:rPr>
          <w:rFonts w:ascii="Times New Roman" w:hAnsi="Times New Roman" w:cs="Times New Roman"/>
          <w:b/>
          <w:bCs/>
          <w:sz w:val="24"/>
          <w:szCs w:val="24"/>
        </w:rPr>
        <w:t>schvaluje</w:t>
      </w:r>
      <w:r w:rsidRPr="0080721F">
        <w:rPr>
          <w:rFonts w:ascii="Times New Roman" w:hAnsi="Times New Roman" w:cs="Times New Roman"/>
          <w:sz w:val="24"/>
          <w:szCs w:val="24"/>
        </w:rPr>
        <w:t xml:space="preserve"> </w:t>
      </w:r>
      <w:r w:rsidR="00EC7D37">
        <w:rPr>
          <w:rFonts w:ascii="Times New Roman" w:hAnsi="Times New Roman" w:cs="Times New Roman"/>
          <w:sz w:val="24"/>
          <w:szCs w:val="24"/>
        </w:rPr>
        <w:t>od</w:t>
      </w:r>
      <w:r w:rsidR="008E72DB" w:rsidRPr="008E72DB">
        <w:rPr>
          <w:rFonts w:ascii="Times New Roman" w:hAnsi="Times New Roman" w:cs="Times New Roman"/>
          <w:sz w:val="24"/>
          <w:szCs w:val="24"/>
        </w:rPr>
        <w:t>prodej pozemků v </w:t>
      </w:r>
      <w:proofErr w:type="spellStart"/>
      <w:r w:rsidR="008E72DB" w:rsidRPr="008E72DB">
        <w:rPr>
          <w:rFonts w:ascii="Times New Roman" w:hAnsi="Times New Roman" w:cs="Times New Roman"/>
          <w:sz w:val="24"/>
          <w:szCs w:val="24"/>
        </w:rPr>
        <w:t>k.ú</w:t>
      </w:r>
      <w:proofErr w:type="spellEnd"/>
      <w:r w:rsidR="008E72DB" w:rsidRPr="008E72DB">
        <w:rPr>
          <w:rFonts w:ascii="Times New Roman" w:hAnsi="Times New Roman" w:cs="Times New Roman"/>
          <w:sz w:val="24"/>
          <w:szCs w:val="24"/>
        </w:rPr>
        <w:t xml:space="preserve">. Velký Rapotín pro společnost Rybářství BIOFISCH s.r.o., IČ: 13972898, Revoluční 1082/8, Praha 1: </w:t>
      </w:r>
    </w:p>
    <w:p w14:paraId="61D0B711" w14:textId="77777777" w:rsidR="008E72DB" w:rsidRPr="008E72DB" w:rsidRDefault="008E72DB" w:rsidP="008E72DB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72DB">
        <w:rPr>
          <w:rFonts w:ascii="Times New Roman" w:hAnsi="Times New Roman" w:cs="Times New Roman"/>
          <w:sz w:val="24"/>
          <w:szCs w:val="24"/>
        </w:rPr>
        <w:t>p.p.č</w:t>
      </w:r>
      <w:proofErr w:type="spellEnd"/>
      <w:r w:rsidRPr="008E72DB">
        <w:rPr>
          <w:rFonts w:ascii="Times New Roman" w:hAnsi="Times New Roman" w:cs="Times New Roman"/>
          <w:sz w:val="24"/>
          <w:szCs w:val="24"/>
        </w:rPr>
        <w:t xml:space="preserve">. 31 o výměře 437 m2 pro účely užívání za rodinným domem č.p. 41, </w:t>
      </w:r>
      <w:proofErr w:type="spellStart"/>
      <w:r w:rsidRPr="008E72DB">
        <w:rPr>
          <w:rFonts w:ascii="Times New Roman" w:hAnsi="Times New Roman" w:cs="Times New Roman"/>
          <w:sz w:val="24"/>
          <w:szCs w:val="24"/>
        </w:rPr>
        <w:t>p.p.č</w:t>
      </w:r>
      <w:proofErr w:type="spellEnd"/>
      <w:r w:rsidRPr="008E72DB">
        <w:rPr>
          <w:rFonts w:ascii="Times New Roman" w:hAnsi="Times New Roman" w:cs="Times New Roman"/>
          <w:sz w:val="24"/>
          <w:szCs w:val="24"/>
        </w:rPr>
        <w:t xml:space="preserve">. 1581 o výměře 10930 m2 a </w:t>
      </w:r>
      <w:proofErr w:type="spellStart"/>
      <w:r w:rsidRPr="008E72DB">
        <w:rPr>
          <w:rFonts w:ascii="Times New Roman" w:hAnsi="Times New Roman" w:cs="Times New Roman"/>
          <w:sz w:val="24"/>
          <w:szCs w:val="24"/>
        </w:rPr>
        <w:t>p.p.č</w:t>
      </w:r>
      <w:proofErr w:type="spellEnd"/>
      <w:r w:rsidRPr="008E72DB">
        <w:rPr>
          <w:rFonts w:ascii="Times New Roman" w:hAnsi="Times New Roman" w:cs="Times New Roman"/>
          <w:sz w:val="24"/>
          <w:szCs w:val="24"/>
        </w:rPr>
        <w:t xml:space="preserve">. 1597 o výměře 1984 m2 pro zemědělské účely za smluvní kupní cenu ve výši 1.224.971 Kč. Kupní cena </w:t>
      </w:r>
      <w:proofErr w:type="spellStart"/>
      <w:r w:rsidRPr="008E72DB">
        <w:rPr>
          <w:rFonts w:ascii="Times New Roman" w:hAnsi="Times New Roman" w:cs="Times New Roman"/>
          <w:sz w:val="24"/>
          <w:szCs w:val="24"/>
        </w:rPr>
        <w:t>p.p.č</w:t>
      </w:r>
      <w:proofErr w:type="spellEnd"/>
      <w:r w:rsidRPr="008E72DB">
        <w:rPr>
          <w:rFonts w:ascii="Times New Roman" w:hAnsi="Times New Roman" w:cs="Times New Roman"/>
          <w:sz w:val="24"/>
          <w:szCs w:val="24"/>
        </w:rPr>
        <w:t xml:space="preserve">. 1581 a 1597 je stanovena na základě cenové mapy, kupní cena </w:t>
      </w:r>
      <w:proofErr w:type="spellStart"/>
      <w:r w:rsidRPr="008E72DB">
        <w:rPr>
          <w:rFonts w:ascii="Times New Roman" w:hAnsi="Times New Roman" w:cs="Times New Roman"/>
          <w:sz w:val="24"/>
          <w:szCs w:val="24"/>
        </w:rPr>
        <w:t>p.p.č</w:t>
      </w:r>
      <w:proofErr w:type="spellEnd"/>
      <w:r w:rsidRPr="008E72DB">
        <w:rPr>
          <w:rFonts w:ascii="Times New Roman" w:hAnsi="Times New Roman" w:cs="Times New Roman"/>
          <w:sz w:val="24"/>
          <w:szCs w:val="24"/>
        </w:rPr>
        <w:t>. 31 je odlišná od ceny tržní z důvodu směny předmětných pozemků za nově nabyté parcely v lokalitě pro bytovou výstavbu.</w:t>
      </w:r>
    </w:p>
    <w:p w14:paraId="1F0C0309" w14:textId="77777777" w:rsidR="008E72DB" w:rsidRPr="008E72DB" w:rsidRDefault="008E72DB" w:rsidP="008E72DB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8E72DB">
        <w:rPr>
          <w:rFonts w:ascii="Times New Roman" w:hAnsi="Times New Roman" w:cs="Times New Roman"/>
          <w:sz w:val="24"/>
          <w:szCs w:val="24"/>
        </w:rPr>
        <w:t>Převod výše uvedených nemovitostí bude realizován na základě směnné smlouvy, Město Tachov uhradí rozdíl kupní ceny ve výši 2.185.029 Kč.</w:t>
      </w:r>
    </w:p>
    <w:p w14:paraId="1DDFFAD7" w14:textId="2ADD2D6A" w:rsidR="0080721F" w:rsidRPr="0080721F" w:rsidRDefault="0080721F" w:rsidP="008E72DB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6E73C523" w14:textId="3CC000B8" w:rsidR="000C12ED" w:rsidRDefault="000C12ED" w:rsidP="000C12ED">
      <w:pPr>
        <w:tabs>
          <w:tab w:val="left" w:pos="5529"/>
        </w:tabs>
        <w:spacing w:after="120"/>
        <w:contextualSpacing/>
        <w:jc w:val="both"/>
      </w:pPr>
    </w:p>
    <w:p w14:paraId="1586BEDA" w14:textId="4BA5FA0A" w:rsidR="00295EBB" w:rsidRDefault="00295EBB" w:rsidP="00295EBB">
      <w:pPr>
        <w:tabs>
          <w:tab w:val="left" w:pos="5529"/>
        </w:tabs>
        <w:jc w:val="both"/>
      </w:pPr>
    </w:p>
    <w:p w14:paraId="0E314ED8" w14:textId="6D546EEF" w:rsidR="00E93C06" w:rsidRDefault="00E93C06" w:rsidP="00E93C06">
      <w:pPr>
        <w:tabs>
          <w:tab w:val="left" w:pos="5529"/>
        </w:tabs>
        <w:contextualSpacing/>
        <w:jc w:val="both"/>
      </w:pPr>
    </w:p>
    <w:p w14:paraId="223C9C25" w14:textId="14AA74E9" w:rsidR="00D141C4" w:rsidRDefault="00D141C4" w:rsidP="00D141C4">
      <w:pPr>
        <w:tabs>
          <w:tab w:val="left" w:pos="5529"/>
        </w:tabs>
        <w:jc w:val="both"/>
      </w:pPr>
    </w:p>
    <w:p w14:paraId="4E732797" w14:textId="0A3F067F" w:rsidR="00795B05" w:rsidRPr="00D141C4" w:rsidRDefault="00795B05" w:rsidP="00795B05">
      <w:pPr>
        <w:tabs>
          <w:tab w:val="left" w:pos="5529"/>
        </w:tabs>
        <w:jc w:val="both"/>
        <w:rPr>
          <w:b/>
          <w:bCs/>
          <w:lang w:eastAsia="cs-CZ"/>
        </w:rPr>
      </w:pPr>
    </w:p>
    <w:p w14:paraId="34FCB849" w14:textId="75738A63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  <w:r>
        <w:rPr>
          <w:bCs/>
        </w:rPr>
        <w:t>Ing. Bc. Drahomíra Červinková</w:t>
      </w:r>
      <w:r w:rsidR="00DE055E">
        <w:rPr>
          <w:bCs/>
        </w:rPr>
        <w:tab/>
      </w:r>
    </w:p>
    <w:p w14:paraId="5E368C07" w14:textId="77777777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  <w:r>
        <w:rPr>
          <w:bCs/>
        </w:rPr>
        <w:t>vedoucí majetkoprávního odboru</w:t>
      </w:r>
    </w:p>
    <w:p w14:paraId="6DA6DBA1" w14:textId="77777777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</w:p>
    <w:p w14:paraId="688A0BB7" w14:textId="77777777" w:rsidR="00650452" w:rsidRPr="00136C11" w:rsidRDefault="00650452" w:rsidP="00650452">
      <w:pPr>
        <w:tabs>
          <w:tab w:val="left" w:pos="5876"/>
        </w:tabs>
        <w:ind w:left="1260" w:hanging="1260"/>
        <w:rPr>
          <w:b/>
          <w:bCs/>
        </w:rPr>
      </w:pPr>
      <w:r w:rsidRPr="00136C11">
        <w:rPr>
          <w:b/>
          <w:bCs/>
        </w:rPr>
        <w:t>Přílohy</w:t>
      </w:r>
    </w:p>
    <w:sectPr w:rsidR="00650452" w:rsidRPr="00136C11">
      <w:headerReference w:type="default" r:id="rId7"/>
      <w:footerReference w:type="default" r:id="rId8"/>
      <w:pgSz w:w="11906" w:h="16838"/>
      <w:pgMar w:top="76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AB1D89" w14:textId="77777777" w:rsidR="003D1E5E" w:rsidRDefault="003D1E5E">
      <w:r>
        <w:separator/>
      </w:r>
    </w:p>
  </w:endnote>
  <w:endnote w:type="continuationSeparator" w:id="0">
    <w:p w14:paraId="2B340DF4" w14:textId="77777777" w:rsidR="003D1E5E" w:rsidRDefault="003D1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03F49" w14:textId="77777777" w:rsidR="006C09B1" w:rsidRDefault="006C09B1" w:rsidP="006C09B1">
    <w:pPr>
      <w:rPr>
        <w:b/>
        <w:bCs/>
        <w:sz w:val="20"/>
        <w:szCs w:val="20"/>
      </w:rPr>
    </w:pPr>
    <w:r>
      <w:rPr>
        <w:b/>
        <w:bCs/>
        <w:sz w:val="20"/>
        <w:szCs w:val="20"/>
      </w:rPr>
      <w:t>Telefon: 374 774 111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IČ:</w:t>
    </w:r>
    <w:r>
      <w:rPr>
        <w:b/>
        <w:sz w:val="20"/>
        <w:szCs w:val="20"/>
      </w:rPr>
      <w:t xml:space="preserve"> 00260231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příjmový účet: KB Tachov 2688980287/0100</w:t>
    </w:r>
  </w:p>
  <w:p w14:paraId="22887E88" w14:textId="77777777" w:rsidR="00E24501" w:rsidRDefault="006C09B1" w:rsidP="006C09B1">
    <w:r>
      <w:rPr>
        <w:b/>
        <w:bCs/>
        <w:sz w:val="20"/>
        <w:szCs w:val="20"/>
      </w:rPr>
      <w:t>Fax: 374 774 175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DIČ:</w:t>
    </w:r>
    <w:r>
      <w:rPr>
        <w:b/>
        <w:sz w:val="20"/>
        <w:szCs w:val="20"/>
      </w:rPr>
      <w:t xml:space="preserve"> CZ00260231</w:t>
    </w:r>
    <w:r>
      <w:rPr>
        <w:b/>
        <w:bCs/>
        <w:sz w:val="20"/>
        <w:szCs w:val="20"/>
      </w:rPr>
      <w:tab/>
      <w:t xml:space="preserve">výdajový účet: KB Tachov 2688970257/0100        </w:t>
    </w:r>
    <w:hyperlink r:id="rId1" w:history="1">
      <w:r>
        <w:rPr>
          <w:rStyle w:val="Hypertextovodkaz"/>
        </w:rPr>
        <w:t>www.tachov-mesto.cz</w:t>
      </w:r>
    </w:hyperlink>
    <w:r>
      <w:rPr>
        <w:b/>
        <w:sz w:val="20"/>
        <w:szCs w:val="20"/>
      </w:rPr>
      <w:tab/>
    </w:r>
    <w:r>
      <w:rPr>
        <w:b/>
        <w:bCs/>
        <w:sz w:val="20"/>
        <w:szCs w:val="20"/>
      </w:rPr>
      <w:t xml:space="preserve">ID DS: </w:t>
    </w:r>
    <w:r w:rsidRPr="00312806">
      <w:rPr>
        <w:b/>
        <w:sz w:val="20"/>
        <w:szCs w:val="20"/>
      </w:rPr>
      <w:t>2tubyxs</w:t>
    </w:r>
    <w:r>
      <w:rPr>
        <w:b/>
        <w:bCs/>
        <w:sz w:val="6"/>
        <w:szCs w:val="6"/>
      </w:rPr>
      <w:tab/>
    </w:r>
    <w:r>
      <w:rPr>
        <w:b/>
        <w:bCs/>
        <w:sz w:val="6"/>
        <w:szCs w:val="6"/>
      </w:rPr>
      <w:tab/>
    </w:r>
    <w:r>
      <w:rPr>
        <w:b/>
        <w:sz w:val="20"/>
        <w:szCs w:val="20"/>
      </w:rPr>
      <w:t xml:space="preserve">e-mail: </w:t>
    </w:r>
    <w:hyperlink r:id="rId2" w:history="1">
      <w:r>
        <w:rPr>
          <w:rStyle w:val="Hypertextovodkaz"/>
        </w:rPr>
        <w:t>podatelna@tachov-mesto.cz</w:t>
      </w:r>
    </w:hyperlink>
    <w:r w:rsidR="00E24501"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AB766" w14:textId="77777777" w:rsidR="003D1E5E" w:rsidRDefault="003D1E5E">
      <w:r>
        <w:separator/>
      </w:r>
    </w:p>
  </w:footnote>
  <w:footnote w:type="continuationSeparator" w:id="0">
    <w:p w14:paraId="39376905" w14:textId="77777777" w:rsidR="003D1E5E" w:rsidRDefault="003D1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BA8EF" w14:textId="77777777" w:rsidR="00E24501" w:rsidRDefault="0035732C">
    <w:pPr>
      <w:pStyle w:val="Nadpis1"/>
      <w:ind w:left="1416" w:firstLine="0"/>
      <w:rPr>
        <w:i/>
        <w:sz w:val="36"/>
        <w:szCs w:val="36"/>
      </w:rPr>
    </w:pPr>
    <w:r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6FCCAFAA" wp14:editId="1A7C0D30">
          <wp:simplePos x="0" y="0"/>
          <wp:positionH relativeFrom="column">
            <wp:posOffset>24130</wp:posOffset>
          </wp:positionH>
          <wp:positionV relativeFrom="paragraph">
            <wp:posOffset>85090</wp:posOffset>
          </wp:positionV>
          <wp:extent cx="687070" cy="812800"/>
          <wp:effectExtent l="0" t="0" r="0" b="0"/>
          <wp:wrapNone/>
          <wp:docPr id="2" name="obrázek 2" descr="znak_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_2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07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4501">
      <w:rPr>
        <w:i/>
        <w:sz w:val="56"/>
        <w:szCs w:val="56"/>
      </w:rPr>
      <w:t>Město Tachov</w:t>
    </w:r>
  </w:p>
  <w:p w14:paraId="06BCCCAB" w14:textId="77777777" w:rsidR="00E24501" w:rsidRDefault="00E24501">
    <w:pPr>
      <w:pStyle w:val="Nadpis1"/>
      <w:ind w:left="708" w:firstLine="708"/>
      <w:rPr>
        <w:i/>
        <w:sz w:val="36"/>
        <w:szCs w:val="36"/>
      </w:rPr>
    </w:pPr>
    <w:r>
      <w:rPr>
        <w:i/>
        <w:sz w:val="36"/>
        <w:szCs w:val="36"/>
      </w:rPr>
      <w:t>Hornická 1695, 347 01 TACHOV</w:t>
    </w:r>
  </w:p>
  <w:p w14:paraId="1404688E" w14:textId="77777777" w:rsidR="00E24501" w:rsidRDefault="00DD7F6F">
    <w:pPr>
      <w:ind w:left="708" w:firstLine="708"/>
    </w:pPr>
    <w:r>
      <w:rPr>
        <w:b/>
        <w:i/>
        <w:sz w:val="36"/>
        <w:szCs w:val="36"/>
      </w:rPr>
      <w:t>Majetkoprávní odbor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5C2AD2"/>
    <w:multiLevelType w:val="hybridMultilevel"/>
    <w:tmpl w:val="D4C65C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83A81"/>
    <w:multiLevelType w:val="hybridMultilevel"/>
    <w:tmpl w:val="4BBCCEB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7D2E36"/>
    <w:multiLevelType w:val="hybridMultilevel"/>
    <w:tmpl w:val="133E7CC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003ED"/>
    <w:multiLevelType w:val="hybridMultilevel"/>
    <w:tmpl w:val="7A6E4EB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BF45BA"/>
    <w:multiLevelType w:val="hybridMultilevel"/>
    <w:tmpl w:val="6D70F84C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641DA5"/>
    <w:multiLevelType w:val="hybridMultilevel"/>
    <w:tmpl w:val="E1E230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B5755"/>
    <w:multiLevelType w:val="hybridMultilevel"/>
    <w:tmpl w:val="42286A7A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3E6BA4"/>
    <w:multiLevelType w:val="multilevel"/>
    <w:tmpl w:val="97669BF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5F7762"/>
    <w:multiLevelType w:val="hybridMultilevel"/>
    <w:tmpl w:val="85CC88EC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1E6E2F"/>
    <w:multiLevelType w:val="hybridMultilevel"/>
    <w:tmpl w:val="7BE0A59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9844AA"/>
    <w:multiLevelType w:val="hybridMultilevel"/>
    <w:tmpl w:val="F3E41826"/>
    <w:lvl w:ilvl="0" w:tplc="7A6CF5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62853"/>
    <w:multiLevelType w:val="hybridMultilevel"/>
    <w:tmpl w:val="622C950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513BD2"/>
    <w:multiLevelType w:val="hybridMultilevel"/>
    <w:tmpl w:val="2A0422EC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0244733">
    <w:abstractNumId w:val="0"/>
  </w:num>
  <w:num w:numId="2" w16cid:durableId="4330286">
    <w:abstractNumId w:val="12"/>
  </w:num>
  <w:num w:numId="3" w16cid:durableId="1199705868">
    <w:abstractNumId w:val="8"/>
  </w:num>
  <w:num w:numId="4" w16cid:durableId="383337708">
    <w:abstractNumId w:val="11"/>
  </w:num>
  <w:num w:numId="5" w16cid:durableId="1873806634">
    <w:abstractNumId w:val="6"/>
  </w:num>
  <w:num w:numId="6" w16cid:durableId="908030124">
    <w:abstractNumId w:val="2"/>
  </w:num>
  <w:num w:numId="7" w16cid:durableId="201791712">
    <w:abstractNumId w:val="3"/>
  </w:num>
  <w:num w:numId="8" w16cid:durableId="542403221">
    <w:abstractNumId w:val="7"/>
  </w:num>
  <w:num w:numId="9" w16cid:durableId="575090661">
    <w:abstractNumId w:val="5"/>
  </w:num>
  <w:num w:numId="10" w16cid:durableId="195314177">
    <w:abstractNumId w:val="10"/>
  </w:num>
  <w:num w:numId="11" w16cid:durableId="1559508389">
    <w:abstractNumId w:val="1"/>
  </w:num>
  <w:num w:numId="12" w16cid:durableId="1472868042">
    <w:abstractNumId w:val="4"/>
  </w:num>
  <w:num w:numId="13" w16cid:durableId="450366710">
    <w:abstractNumId w:val="9"/>
  </w:num>
  <w:num w:numId="14" w16cid:durableId="6342624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71A"/>
    <w:rsid w:val="000073C8"/>
    <w:rsid w:val="00020720"/>
    <w:rsid w:val="0004538E"/>
    <w:rsid w:val="0007680B"/>
    <w:rsid w:val="00092649"/>
    <w:rsid w:val="000A6D8F"/>
    <w:rsid w:val="000C12ED"/>
    <w:rsid w:val="000E1521"/>
    <w:rsid w:val="000E19A0"/>
    <w:rsid w:val="00105238"/>
    <w:rsid w:val="0011103D"/>
    <w:rsid w:val="00146206"/>
    <w:rsid w:val="001705C5"/>
    <w:rsid w:val="00182640"/>
    <w:rsid w:val="00192813"/>
    <w:rsid w:val="001B1BB6"/>
    <w:rsid w:val="001C465B"/>
    <w:rsid w:val="001C6EBE"/>
    <w:rsid w:val="001D09FD"/>
    <w:rsid w:val="001F3AF5"/>
    <w:rsid w:val="002204E5"/>
    <w:rsid w:val="002250AD"/>
    <w:rsid w:val="0023220B"/>
    <w:rsid w:val="00257066"/>
    <w:rsid w:val="0026021F"/>
    <w:rsid w:val="00270B4D"/>
    <w:rsid w:val="00286639"/>
    <w:rsid w:val="00295EBB"/>
    <w:rsid w:val="002C35ED"/>
    <w:rsid w:val="002C4CE6"/>
    <w:rsid w:val="002D7532"/>
    <w:rsid w:val="002E26CE"/>
    <w:rsid w:val="003233E6"/>
    <w:rsid w:val="00324F71"/>
    <w:rsid w:val="0035732C"/>
    <w:rsid w:val="00366A1A"/>
    <w:rsid w:val="0037073F"/>
    <w:rsid w:val="00384D73"/>
    <w:rsid w:val="00386963"/>
    <w:rsid w:val="003948E8"/>
    <w:rsid w:val="003D1E5E"/>
    <w:rsid w:val="003F568A"/>
    <w:rsid w:val="00403432"/>
    <w:rsid w:val="0040477D"/>
    <w:rsid w:val="00407E5F"/>
    <w:rsid w:val="00410A9D"/>
    <w:rsid w:val="00413FA9"/>
    <w:rsid w:val="00426705"/>
    <w:rsid w:val="00461D54"/>
    <w:rsid w:val="00470C75"/>
    <w:rsid w:val="0047120C"/>
    <w:rsid w:val="004A0EF5"/>
    <w:rsid w:val="004A65F4"/>
    <w:rsid w:val="004D0CDB"/>
    <w:rsid w:val="004D6B44"/>
    <w:rsid w:val="00513C62"/>
    <w:rsid w:val="005300D3"/>
    <w:rsid w:val="005331E1"/>
    <w:rsid w:val="00543FED"/>
    <w:rsid w:val="005765AA"/>
    <w:rsid w:val="005948D2"/>
    <w:rsid w:val="005A471A"/>
    <w:rsid w:val="005A7889"/>
    <w:rsid w:val="005C70F2"/>
    <w:rsid w:val="005D48A9"/>
    <w:rsid w:val="005D5270"/>
    <w:rsid w:val="005D5F76"/>
    <w:rsid w:val="005D6C2E"/>
    <w:rsid w:val="005F2F02"/>
    <w:rsid w:val="00612DCB"/>
    <w:rsid w:val="00641057"/>
    <w:rsid w:val="006420E9"/>
    <w:rsid w:val="00650452"/>
    <w:rsid w:val="00664981"/>
    <w:rsid w:val="00676BE8"/>
    <w:rsid w:val="0068378D"/>
    <w:rsid w:val="00683CB3"/>
    <w:rsid w:val="00691DF6"/>
    <w:rsid w:val="006A1391"/>
    <w:rsid w:val="006A59FB"/>
    <w:rsid w:val="006B2CA0"/>
    <w:rsid w:val="006C01D7"/>
    <w:rsid w:val="006C09B1"/>
    <w:rsid w:val="006D1CC0"/>
    <w:rsid w:val="00722723"/>
    <w:rsid w:val="0072307A"/>
    <w:rsid w:val="007442A1"/>
    <w:rsid w:val="00762130"/>
    <w:rsid w:val="00772918"/>
    <w:rsid w:val="00795B05"/>
    <w:rsid w:val="007A637C"/>
    <w:rsid w:val="0080721F"/>
    <w:rsid w:val="008513D3"/>
    <w:rsid w:val="008520EC"/>
    <w:rsid w:val="008A2EAD"/>
    <w:rsid w:val="008A686D"/>
    <w:rsid w:val="008E72DB"/>
    <w:rsid w:val="0090134A"/>
    <w:rsid w:val="00904099"/>
    <w:rsid w:val="0090625F"/>
    <w:rsid w:val="00927D2D"/>
    <w:rsid w:val="00930A42"/>
    <w:rsid w:val="0093261B"/>
    <w:rsid w:val="0095188C"/>
    <w:rsid w:val="009937B2"/>
    <w:rsid w:val="009A4125"/>
    <w:rsid w:val="009A7964"/>
    <w:rsid w:val="009C0D97"/>
    <w:rsid w:val="009E0DAA"/>
    <w:rsid w:val="009E7FAA"/>
    <w:rsid w:val="009F777A"/>
    <w:rsid w:val="00A00426"/>
    <w:rsid w:val="00A01328"/>
    <w:rsid w:val="00A32C0B"/>
    <w:rsid w:val="00A445FF"/>
    <w:rsid w:val="00A5432F"/>
    <w:rsid w:val="00A552B9"/>
    <w:rsid w:val="00A61DDE"/>
    <w:rsid w:val="00A67000"/>
    <w:rsid w:val="00A7273A"/>
    <w:rsid w:val="00A955BF"/>
    <w:rsid w:val="00A965B7"/>
    <w:rsid w:val="00AC4CB3"/>
    <w:rsid w:val="00AD411A"/>
    <w:rsid w:val="00AD4942"/>
    <w:rsid w:val="00AF35C3"/>
    <w:rsid w:val="00AF4513"/>
    <w:rsid w:val="00B03396"/>
    <w:rsid w:val="00B27164"/>
    <w:rsid w:val="00B37EB2"/>
    <w:rsid w:val="00B4150F"/>
    <w:rsid w:val="00B837CA"/>
    <w:rsid w:val="00BA2698"/>
    <w:rsid w:val="00BB0B82"/>
    <w:rsid w:val="00BC73A4"/>
    <w:rsid w:val="00BE1842"/>
    <w:rsid w:val="00BF3CCA"/>
    <w:rsid w:val="00C17DB1"/>
    <w:rsid w:val="00C201F3"/>
    <w:rsid w:val="00C27EFB"/>
    <w:rsid w:val="00C47561"/>
    <w:rsid w:val="00C64301"/>
    <w:rsid w:val="00C6474B"/>
    <w:rsid w:val="00C7604F"/>
    <w:rsid w:val="00C761EE"/>
    <w:rsid w:val="00C82722"/>
    <w:rsid w:val="00C84157"/>
    <w:rsid w:val="00C93240"/>
    <w:rsid w:val="00CA5F8C"/>
    <w:rsid w:val="00CB6116"/>
    <w:rsid w:val="00CC62CB"/>
    <w:rsid w:val="00CC6DD3"/>
    <w:rsid w:val="00CD5F25"/>
    <w:rsid w:val="00CE5C16"/>
    <w:rsid w:val="00CF4057"/>
    <w:rsid w:val="00CF6414"/>
    <w:rsid w:val="00CF7704"/>
    <w:rsid w:val="00D141C4"/>
    <w:rsid w:val="00D27BC9"/>
    <w:rsid w:val="00D30186"/>
    <w:rsid w:val="00D42B2A"/>
    <w:rsid w:val="00D43FD1"/>
    <w:rsid w:val="00D50E8E"/>
    <w:rsid w:val="00D540D6"/>
    <w:rsid w:val="00D64FF3"/>
    <w:rsid w:val="00D76071"/>
    <w:rsid w:val="00D967ED"/>
    <w:rsid w:val="00DB5A8B"/>
    <w:rsid w:val="00DB6BE0"/>
    <w:rsid w:val="00DB70C6"/>
    <w:rsid w:val="00DC15E5"/>
    <w:rsid w:val="00DC35E3"/>
    <w:rsid w:val="00DD1DA2"/>
    <w:rsid w:val="00DD68FA"/>
    <w:rsid w:val="00DD7F6F"/>
    <w:rsid w:val="00DE055E"/>
    <w:rsid w:val="00DF6F80"/>
    <w:rsid w:val="00E0015D"/>
    <w:rsid w:val="00E15A17"/>
    <w:rsid w:val="00E21A8E"/>
    <w:rsid w:val="00E24501"/>
    <w:rsid w:val="00E43E01"/>
    <w:rsid w:val="00E5144D"/>
    <w:rsid w:val="00E72431"/>
    <w:rsid w:val="00E9206C"/>
    <w:rsid w:val="00E93C06"/>
    <w:rsid w:val="00E94615"/>
    <w:rsid w:val="00E94F58"/>
    <w:rsid w:val="00EA077E"/>
    <w:rsid w:val="00EC4368"/>
    <w:rsid w:val="00EC7D37"/>
    <w:rsid w:val="00ED5348"/>
    <w:rsid w:val="00EE2FA4"/>
    <w:rsid w:val="00F034C2"/>
    <w:rsid w:val="00F33778"/>
    <w:rsid w:val="00F43449"/>
    <w:rsid w:val="00F666DF"/>
    <w:rsid w:val="00F9587F"/>
    <w:rsid w:val="00FC102D"/>
    <w:rsid w:val="00FD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B2F556F"/>
  <w15:chartTrackingRefBased/>
  <w15:docId w15:val="{ED81E326-51C3-4D91-A01C-65ACFB96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Bezmezer">
    <w:name w:val="No Spacing"/>
    <w:uiPriority w:val="1"/>
    <w:qFormat/>
    <w:rsid w:val="00A5432F"/>
    <w:rPr>
      <w:rFonts w:ascii="Calibri" w:eastAsia="Calibri" w:hAnsi="Calibri" w:cs="Arial"/>
      <w:kern w:val="2"/>
      <w:sz w:val="22"/>
      <w:szCs w:val="22"/>
      <w:lang w:eastAsia="en-US" w:bidi="hi-IN"/>
    </w:rPr>
  </w:style>
  <w:style w:type="paragraph" w:styleId="Odstavecseseznamem">
    <w:name w:val="List Paragraph"/>
    <w:basedOn w:val="Normln"/>
    <w:uiPriority w:val="34"/>
    <w:qFormat/>
    <w:rsid w:val="00A552B9"/>
    <w:pPr>
      <w:suppressAutoHyphens w:val="0"/>
      <w:ind w:left="708"/>
    </w:pPr>
    <w:rPr>
      <w:rFonts w:ascii="Liberation Serif" w:eastAsia="NSimSun" w:hAnsi="Liberation Serif" w:cs="Arial"/>
      <w:kern w:val="2"/>
      <w:lang w:eastAsia="cs-CZ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datelna@tachov-mesto.cz" TargetMode="External"/><Relationship Id="rId1" Type="http://schemas.openxmlformats.org/officeDocument/2006/relationships/hyperlink" Target="http://www.tachov-mesto.c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jovska\Documents\Vlastn&#237;%20&#353;ablony%20Office\n&#225;vrh%20do%20ZM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návrh do ZM.dotx</Template>
  <TotalTime>5</TotalTime>
  <Pages>1</Pages>
  <Words>197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Jméno, příjmení/název firmy, úřadu</vt:lpstr>
    </vt:vector>
  </TitlesOfParts>
  <Company>Mesto Tachov</Company>
  <LinksUpToDate>false</LinksUpToDate>
  <CharactersWithSpaces>1363</CharactersWithSpaces>
  <SharedDoc>false</SharedDoc>
  <HLinks>
    <vt:vector size="12" baseType="variant">
      <vt:variant>
        <vt:i4>2031714</vt:i4>
      </vt:variant>
      <vt:variant>
        <vt:i4>3</vt:i4>
      </vt:variant>
      <vt:variant>
        <vt:i4>0</vt:i4>
      </vt:variant>
      <vt:variant>
        <vt:i4>5</vt:i4>
      </vt:variant>
      <vt:variant>
        <vt:lpwstr>mailto:podatelna@tachov-mesto.cz</vt:lpwstr>
      </vt:variant>
      <vt:variant>
        <vt:lpwstr/>
      </vt:variant>
      <vt:variant>
        <vt:i4>3866685</vt:i4>
      </vt:variant>
      <vt:variant>
        <vt:i4>0</vt:i4>
      </vt:variant>
      <vt:variant>
        <vt:i4>0</vt:i4>
      </vt:variant>
      <vt:variant>
        <vt:i4>5</vt:i4>
      </vt:variant>
      <vt:variant>
        <vt:lpwstr>http://www.tachov-mesto.cz/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Jméno, příjmení/název firmy, úřadu</dc:title>
  <dc:subject/>
  <dc:creator>Hájovská Svatoslava</dc:creator>
  <cp:keywords/>
  <cp:lastModifiedBy>Hájovská Svatoslava</cp:lastModifiedBy>
  <cp:revision>5</cp:revision>
  <cp:lastPrinted>2024-06-14T05:21:00Z</cp:lastPrinted>
  <dcterms:created xsi:type="dcterms:W3CDTF">2024-06-13T06:15:00Z</dcterms:created>
  <dcterms:modified xsi:type="dcterms:W3CDTF">2024-06-14T05:21:00Z</dcterms:modified>
</cp:coreProperties>
</file>